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C28BF" w:rsidRDefault="008C28B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8C28BF" w:rsidRDefault="002830F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8C28BF" w:rsidRDefault="002830F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34980329"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46BE0014" w14:textId="1ECA3991" w:rsidR="00FE54E8" w:rsidRPr="00FF0A65" w:rsidRDefault="00FE54E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FF0000"/>
          <w:sz w:val="24"/>
          <w:szCs w:val="24"/>
        </w:rPr>
      </w:pPr>
      <w:r w:rsidRPr="00FF0A65">
        <w:rPr>
          <w:rFonts w:ascii="Arial" w:eastAsia="Arial" w:hAnsi="Arial"/>
          <w:color w:val="FF0000"/>
          <w:sz w:val="24"/>
          <w:szCs w:val="24"/>
        </w:rPr>
        <w:t xml:space="preserve">The Buyer and the Supplier acknowledge that nothing in this Schedule requires the </w:t>
      </w:r>
      <w:r w:rsidR="002830F0" w:rsidRPr="00FF0A65">
        <w:rPr>
          <w:rFonts w:ascii="Arial" w:eastAsia="Arial" w:hAnsi="Arial"/>
          <w:color w:val="FF0000"/>
          <w:sz w:val="24"/>
          <w:szCs w:val="24"/>
        </w:rPr>
        <w:t>Supplier</w:t>
      </w:r>
      <w:r w:rsidRPr="00FF0A65">
        <w:rPr>
          <w:rFonts w:ascii="Arial" w:eastAsia="Arial" w:hAnsi="Arial"/>
          <w:color w:val="FF0000"/>
          <w:sz w:val="24"/>
          <w:szCs w:val="24"/>
        </w:rPr>
        <w:t xml:space="preserve"> to implement i</w:t>
      </w:r>
      <w:bookmarkStart w:id="1" w:name="_GoBack"/>
      <w:bookmarkEnd w:id="1"/>
      <w:r w:rsidRPr="00FF0A65">
        <w:rPr>
          <w:rFonts w:ascii="Arial" w:eastAsia="Arial" w:hAnsi="Arial"/>
          <w:color w:val="FF0000"/>
          <w:sz w:val="24"/>
          <w:szCs w:val="24"/>
        </w:rPr>
        <w:t xml:space="preserve">mprovements where to do so would result in any breach or non-compliance with any Laws. </w:t>
      </w:r>
    </w:p>
    <w:p w14:paraId="00000005" w14:textId="77777777" w:rsidR="008C28BF" w:rsidRDefault="002830F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8C28BF" w:rsidRDefault="002830F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8C28BF" w:rsidRDefault="002830F0">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8C28BF" w:rsidRDefault="002830F0">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8C28BF" w:rsidRDefault="002830F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measuring</w:t>
      </w:r>
      <w:proofErr w:type="gramEnd"/>
      <w:r>
        <w:rPr>
          <w:rFonts w:ascii="Arial" w:eastAsia="Arial" w:hAnsi="Arial"/>
          <w:color w:val="000000"/>
          <w:sz w:val="24"/>
          <w:szCs w:val="24"/>
        </w:rPr>
        <w:t xml:space="preserve"> and reducing the sustainability impacts of the Supplier's operations and supply-chains relating to the Deliverables, and identifying opportunities to assist the Buyer in meeting their sustainability objectives.</w:t>
      </w:r>
    </w:p>
    <w:p w14:paraId="0000000D"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Pr>
          <w:rFonts w:ascii="Arial" w:eastAsia="Arial" w:hAnsi="Arial"/>
          <w:color w:val="000000"/>
          <w:sz w:val="24"/>
          <w:szCs w:val="24"/>
        </w:rPr>
        <w:t>Approved</w:t>
      </w:r>
      <w:proofErr w:type="gramEnd"/>
      <w:r>
        <w:rPr>
          <w:rFonts w:ascii="Arial" w:eastAsia="Arial" w:hAnsi="Arial"/>
          <w:color w:val="000000"/>
          <w:sz w:val="24"/>
          <w:szCs w:val="24"/>
        </w:rPr>
        <w:t>, it becomes the Continuous Improvement Plan for the purposes of this Contract.</w:t>
      </w:r>
    </w:p>
    <w:p w14:paraId="0000000F"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8C28BF" w:rsidRDefault="002830F0">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8C28BF" w:rsidRDefault="002830F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8C28BF" w:rsidRDefault="002830F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Parties agree to meet as soon as reasonably possible following the start of each quarter (or as otherwise agreed between the Parties) to review the Supplier's progress against the Continuous Improvement Plan.</w:t>
      </w:r>
    </w:p>
    <w:p w14:paraId="00000014"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8C28BF" w:rsidRDefault="002830F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the Supplier may make a proposal for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If the Buyer deems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to be applicable then the Supplier shall update the Continuous Improvement Plan so as to include details of the way in which the proposal shall be implemented in accordance with an agreed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ratio.</w:t>
      </w:r>
    </w:p>
    <w:p w14:paraId="00000018" w14:textId="77777777" w:rsidR="008C28BF" w:rsidRDefault="008C28BF" w:rsidP="00FF0A65">
      <w:pPr>
        <w:pBdr>
          <w:top w:val="nil"/>
          <w:left w:val="nil"/>
          <w:bottom w:val="nil"/>
          <w:right w:val="nil"/>
          <w:between w:val="nil"/>
        </w:pBdr>
        <w:tabs>
          <w:tab w:val="left" w:pos="142"/>
        </w:tabs>
        <w:spacing w:before="120"/>
        <w:jc w:val="left"/>
        <w:rPr>
          <w:rFonts w:ascii="Arial" w:eastAsia="Arial" w:hAnsi="Arial"/>
          <w:b/>
          <w:smallCaps/>
          <w:color w:val="000000"/>
          <w:sz w:val="24"/>
          <w:szCs w:val="24"/>
        </w:rPr>
        <w:sectPr w:rsidR="008C28B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19" w14:textId="77777777" w:rsidR="008C28BF" w:rsidRDefault="008C28BF">
      <w:bookmarkStart w:id="7" w:name="_heading=h.3dy6vkm" w:colFirst="0" w:colLast="0"/>
      <w:bookmarkEnd w:id="7"/>
    </w:p>
    <w:sectPr w:rsidR="008C28B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19E93" w14:textId="77777777" w:rsidR="000A6DD2" w:rsidRDefault="000A6DD2">
      <w:pPr>
        <w:spacing w:after="0"/>
      </w:pPr>
      <w:r>
        <w:separator/>
      </w:r>
    </w:p>
  </w:endnote>
  <w:endnote w:type="continuationSeparator" w:id="0">
    <w:p w14:paraId="6B24F9D1" w14:textId="77777777" w:rsidR="000A6DD2" w:rsidRDefault="000A6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8C28BF" w:rsidRDefault="008C28BF">
    <w:pPr>
      <w:tabs>
        <w:tab w:val="center" w:pos="4513"/>
        <w:tab w:val="right" w:pos="9026"/>
      </w:tabs>
      <w:spacing w:after="0"/>
      <w:rPr>
        <w:rFonts w:ascii="Arial" w:eastAsia="Arial" w:hAnsi="Arial"/>
        <w:sz w:val="20"/>
        <w:szCs w:val="20"/>
      </w:rPr>
    </w:pPr>
  </w:p>
  <w:p w14:paraId="00000026" w14:textId="77777777" w:rsidR="008C28BF" w:rsidRDefault="002830F0">
    <w:pPr>
      <w:tabs>
        <w:tab w:val="center" w:pos="4513"/>
        <w:tab w:val="right" w:pos="9026"/>
      </w:tabs>
      <w:spacing w:after="0"/>
      <w:rPr>
        <w:rFonts w:ascii="Arial" w:eastAsia="Arial" w:hAnsi="Arial"/>
        <w:sz w:val="20"/>
        <w:szCs w:val="20"/>
      </w:rPr>
    </w:pPr>
    <w:r>
      <w:rPr>
        <w:rFonts w:ascii="Arial" w:eastAsia="Arial" w:hAnsi="Arial"/>
        <w:sz w:val="20"/>
        <w:szCs w:val="20"/>
      </w:rPr>
      <w:t>Framework Ref: RM6188</w:t>
    </w:r>
  </w:p>
  <w:p w14:paraId="00000027" w14:textId="2555F1BD" w:rsidR="008C28BF" w:rsidRDefault="002830F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BF5C2C">
      <w:rPr>
        <w:rFonts w:ascii="Arial" w:eastAsia="Arial" w:hAnsi="Arial"/>
        <w:noProof/>
        <w:color w:val="000000"/>
        <w:sz w:val="20"/>
        <w:szCs w:val="20"/>
      </w:rPr>
      <w:t>3</w:t>
    </w:r>
    <w:r>
      <w:rPr>
        <w:rFonts w:ascii="Arial" w:eastAsia="Arial" w:hAnsi="Arial"/>
        <w:color w:val="000000"/>
        <w:sz w:val="20"/>
        <w:szCs w:val="20"/>
      </w:rPr>
      <w:fldChar w:fldCharType="end"/>
    </w:r>
  </w:p>
  <w:p w14:paraId="00000028" w14:textId="34E89A5B" w:rsidR="008C28BF" w:rsidRDefault="002830F0">
    <w:pPr>
      <w:tabs>
        <w:tab w:val="center" w:pos="4513"/>
        <w:tab w:val="right" w:pos="9026"/>
      </w:tabs>
      <w:spacing w:after="0"/>
    </w:pPr>
    <w:r>
      <w:rPr>
        <w:rFonts w:ascii="Arial" w:eastAsia="Arial" w:hAnsi="Arial"/>
        <w:sz w:val="20"/>
        <w:szCs w:val="20"/>
      </w:rPr>
      <w:t>Model Version: v3.0</w:t>
    </w:r>
    <w:r w:rsidR="00BF5C2C">
      <w:rPr>
        <w:rFonts w:ascii="Arial" w:eastAsia="Arial" w:hAnsi="Arial"/>
        <w:sz w:val="20"/>
        <w:szCs w:val="20"/>
      </w:rPr>
      <w:t xml:space="preserve"> v2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8C28BF" w:rsidRDefault="008C28BF">
    <w:pPr>
      <w:tabs>
        <w:tab w:val="center" w:pos="4513"/>
        <w:tab w:val="right" w:pos="9026"/>
      </w:tabs>
      <w:spacing w:after="0"/>
      <w:rPr>
        <w:rFonts w:ascii="Arial" w:eastAsia="Arial" w:hAnsi="Arial"/>
        <w:color w:val="A6A6A6"/>
        <w:sz w:val="20"/>
        <w:szCs w:val="20"/>
      </w:rPr>
    </w:pPr>
  </w:p>
  <w:p w14:paraId="00000022" w14:textId="77777777" w:rsidR="008C28BF" w:rsidRDefault="002830F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8C28BF" w:rsidRDefault="002830F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8C28BF" w:rsidRDefault="002830F0">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6EDE0" w14:textId="77777777" w:rsidR="000A6DD2" w:rsidRDefault="000A6DD2">
      <w:pPr>
        <w:spacing w:after="0"/>
      </w:pPr>
      <w:r>
        <w:separator/>
      </w:r>
    </w:p>
  </w:footnote>
  <w:footnote w:type="continuationSeparator" w:id="0">
    <w:p w14:paraId="0DC375B0" w14:textId="77777777" w:rsidR="000A6DD2" w:rsidRDefault="000A6D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8C28BF" w:rsidRDefault="002830F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8C28BF" w:rsidRDefault="002830F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8C28BF" w:rsidRDefault="002830F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20" w14:textId="77777777" w:rsidR="008C28BF" w:rsidRDefault="008C28B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8C28BF" w:rsidRDefault="008C28BF">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8C28BF" w:rsidRDefault="008C28BF">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8C28BF" w:rsidRDefault="008C28B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B2C94"/>
    <w:multiLevelType w:val="multilevel"/>
    <w:tmpl w:val="C8504B8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A094BA9"/>
    <w:multiLevelType w:val="multilevel"/>
    <w:tmpl w:val="CD9C8FD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8BF"/>
    <w:rsid w:val="000A6DD2"/>
    <w:rsid w:val="002830F0"/>
    <w:rsid w:val="006541BA"/>
    <w:rsid w:val="0077244E"/>
    <w:rsid w:val="008C28BF"/>
    <w:rsid w:val="00A673AD"/>
    <w:rsid w:val="00BF5C2C"/>
    <w:rsid w:val="00FE54E8"/>
    <w:rsid w:val="00FF0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B139D"/>
  <w15:docId w15:val="{2B06D131-9DE1-4BAC-832D-CB926F9C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Ip25MSKD8yKRyTR7IZ44S6nrqw==">AMUW2mUMpnHNyrsLNAwnL40cYXk0V50MOs7Ak2ld9/lE07qPFpoXojsAwcah2sJlDHhM2mr/GkXvPMqxVnWWhIxWlplxUmA89nouwzjg6xSBidNvtn3FuJiHBlKfiOP5B0vy2WrnXxtGvv1PKEnqLlOFjcCt9+Q2QxGaZIn0VC4A4L74r1E3XzHmyHKI8DSEWCFw0OoIzXSF7X5aB0CfPACWHchVancGFg==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Richardson, Phillip</dc:creator>
  <cp:lastModifiedBy>David Pyle</cp:lastModifiedBy>
  <cp:revision>6</cp:revision>
  <dcterms:created xsi:type="dcterms:W3CDTF">2021-03-10T19:18:00Z</dcterms:created>
  <dcterms:modified xsi:type="dcterms:W3CDTF">2021-03-12T11:53:00Z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